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B134B" w14:textId="6F80E921" w:rsidR="000908F0" w:rsidRPr="0096350F" w:rsidRDefault="000908F0" w:rsidP="005D5EC7">
      <w:pPr>
        <w:spacing w:after="0" w:line="240" w:lineRule="auto"/>
        <w:ind w:left="2160" w:firstLine="720"/>
        <w:rPr>
          <w:rFonts w:ascii="Cambria" w:hAnsi="Cambria" w:cs="Times New Roman"/>
          <w:b/>
          <w:sz w:val="24"/>
          <w:szCs w:val="24"/>
          <w:lang w:val="ro-RO"/>
        </w:rPr>
      </w:pPr>
      <w:r w:rsidRPr="0096350F">
        <w:rPr>
          <w:rFonts w:ascii="Cambria" w:hAnsi="Cambria" w:cs="Times New Roman"/>
          <w:b/>
          <w:sz w:val="24"/>
          <w:szCs w:val="24"/>
          <w:lang w:val="ro-RO"/>
        </w:rPr>
        <w:t>HOTĂRÂRE NR</w:t>
      </w:r>
      <w:r w:rsidR="007329B5">
        <w:rPr>
          <w:rFonts w:ascii="Cambria" w:hAnsi="Cambria" w:cs="Times New Roman"/>
          <w:b/>
          <w:sz w:val="24"/>
          <w:szCs w:val="24"/>
          <w:lang w:val="ro-RO"/>
        </w:rPr>
        <w:t>. 31</w:t>
      </w:r>
      <w:r w:rsidRPr="0096350F">
        <w:rPr>
          <w:rFonts w:ascii="Cambria" w:hAnsi="Cambria" w:cs="Times New Roman"/>
          <w:b/>
          <w:sz w:val="24"/>
          <w:szCs w:val="24"/>
          <w:lang w:val="ro-RO"/>
        </w:rPr>
        <w:t>/202</w:t>
      </w:r>
      <w:r w:rsidR="00DC237F" w:rsidRPr="0096350F">
        <w:rPr>
          <w:rFonts w:ascii="Cambria" w:hAnsi="Cambria" w:cs="Times New Roman"/>
          <w:b/>
          <w:sz w:val="24"/>
          <w:szCs w:val="24"/>
          <w:lang w:val="ro-RO"/>
        </w:rPr>
        <w:t>5</w:t>
      </w:r>
    </w:p>
    <w:p w14:paraId="269B134D" w14:textId="6170555D" w:rsidR="005D5EC7" w:rsidRDefault="000830E9" w:rsidP="0096093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  <w:lang w:val="ro-RO"/>
        </w:rPr>
      </w:pPr>
      <w:r w:rsidRPr="000830E9">
        <w:rPr>
          <w:rFonts w:ascii="Cambria" w:hAnsi="Cambria" w:cs="Times New Roman"/>
          <w:b/>
          <w:sz w:val="24"/>
          <w:szCs w:val="24"/>
          <w:lang w:val="ro-RO"/>
        </w:rPr>
        <w:t>privind numirea reprezentanților consiliului local în Comisia de evaluare pentru concesionarea și închirierea bunurilor imobile din domeniul public și privat al comunei Vârghiș</w:t>
      </w:r>
    </w:p>
    <w:p w14:paraId="4672E4BB" w14:textId="77777777" w:rsidR="0096093D" w:rsidRPr="0096350F" w:rsidRDefault="0096093D" w:rsidP="0096093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  <w:lang w:val="ro-RO"/>
        </w:rPr>
      </w:pPr>
    </w:p>
    <w:p w14:paraId="269B134E" w14:textId="77777777" w:rsidR="000908F0" w:rsidRPr="0096350F" w:rsidRDefault="000908F0" w:rsidP="005C663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</w:rPr>
      </w:pPr>
      <w:r w:rsidRPr="0096350F">
        <w:rPr>
          <w:rFonts w:ascii="Cambria" w:hAnsi="Cambria" w:cs="Times New Roman"/>
          <w:sz w:val="24"/>
          <w:szCs w:val="24"/>
          <w:lang w:val="ro-RO"/>
        </w:rPr>
        <w:t xml:space="preserve">Consiliul Local al comunei Vârghiș, </w:t>
      </w:r>
      <w:proofErr w:type="spellStart"/>
      <w:r w:rsidRPr="0096350F">
        <w:rPr>
          <w:rFonts w:ascii="Cambria" w:hAnsi="Cambria" w:cs="Times New Roman"/>
          <w:sz w:val="24"/>
          <w:szCs w:val="24"/>
        </w:rPr>
        <w:t>județul</w:t>
      </w:r>
      <w:proofErr w:type="spellEnd"/>
      <w:r w:rsidRPr="0096350F">
        <w:rPr>
          <w:rFonts w:ascii="Cambria" w:hAnsi="Cambria" w:cs="Times New Roman"/>
          <w:sz w:val="24"/>
          <w:szCs w:val="24"/>
        </w:rPr>
        <w:t xml:space="preserve"> Covasna, </w:t>
      </w:r>
    </w:p>
    <w:p w14:paraId="269B134F" w14:textId="1CD8B744" w:rsidR="007C443B" w:rsidRPr="0096350F" w:rsidRDefault="007C443B" w:rsidP="005C663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96350F">
        <w:rPr>
          <w:rFonts w:ascii="Cambria" w:hAnsi="Cambria" w:cs="Times New Roman"/>
          <w:sz w:val="24"/>
          <w:szCs w:val="24"/>
        </w:rPr>
        <w:t>Întrunit</w:t>
      </w:r>
      <w:proofErr w:type="spellEnd"/>
      <w:r w:rsidRPr="0096350F">
        <w:rPr>
          <w:rFonts w:ascii="Cambria" w:hAnsi="Cambria" w:cs="Times New Roman"/>
          <w:sz w:val="24"/>
          <w:szCs w:val="24"/>
        </w:rPr>
        <w:t xml:space="preserve"> în </w:t>
      </w:r>
      <w:proofErr w:type="spellStart"/>
      <w:r w:rsidRPr="0096350F">
        <w:rPr>
          <w:rFonts w:ascii="Cambria" w:hAnsi="Cambria" w:cs="Times New Roman"/>
          <w:sz w:val="24"/>
          <w:szCs w:val="24"/>
        </w:rPr>
        <w:t>ședința</w:t>
      </w:r>
      <w:proofErr w:type="spellEnd"/>
      <w:r w:rsidRPr="0096350F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="007329B5">
        <w:rPr>
          <w:rFonts w:ascii="Cambria" w:hAnsi="Cambria" w:cs="Times New Roman"/>
          <w:sz w:val="24"/>
          <w:szCs w:val="24"/>
        </w:rPr>
        <w:t>ordinar</w:t>
      </w:r>
      <w:proofErr w:type="spellEnd"/>
      <w:r w:rsidR="007329B5">
        <w:rPr>
          <w:rFonts w:ascii="Cambria" w:hAnsi="Cambria" w:cs="Times New Roman"/>
          <w:sz w:val="24"/>
          <w:szCs w:val="24"/>
          <w:lang w:val="ro-RO"/>
        </w:rPr>
        <w:t>ă</w:t>
      </w:r>
      <w:r w:rsidRPr="0096350F">
        <w:rPr>
          <w:rFonts w:ascii="Cambria" w:hAnsi="Cambria" w:cs="Times New Roman"/>
          <w:sz w:val="24"/>
          <w:szCs w:val="24"/>
        </w:rPr>
        <w:t xml:space="preserve"> din data de </w:t>
      </w:r>
      <w:r w:rsidR="007329B5">
        <w:rPr>
          <w:rFonts w:ascii="Cambria" w:hAnsi="Cambria" w:cs="Times New Roman"/>
          <w:sz w:val="24"/>
          <w:szCs w:val="24"/>
        </w:rPr>
        <w:t xml:space="preserve">24 </w:t>
      </w:r>
      <w:proofErr w:type="spellStart"/>
      <w:r w:rsidR="007329B5">
        <w:rPr>
          <w:rFonts w:ascii="Cambria" w:hAnsi="Cambria" w:cs="Times New Roman"/>
          <w:sz w:val="24"/>
          <w:szCs w:val="24"/>
        </w:rPr>
        <w:t>iulie</w:t>
      </w:r>
      <w:proofErr w:type="spellEnd"/>
      <w:r w:rsidR="007329B5">
        <w:rPr>
          <w:rFonts w:ascii="Cambria" w:hAnsi="Cambria" w:cs="Times New Roman"/>
          <w:sz w:val="24"/>
          <w:szCs w:val="24"/>
        </w:rPr>
        <w:t xml:space="preserve"> 2025</w:t>
      </w:r>
      <w:r w:rsidRPr="0096350F">
        <w:rPr>
          <w:rFonts w:ascii="Cambria" w:hAnsi="Cambria" w:cs="Times New Roman"/>
          <w:sz w:val="24"/>
          <w:szCs w:val="24"/>
        </w:rPr>
        <w:t>,</w:t>
      </w:r>
    </w:p>
    <w:p w14:paraId="7FB54D40" w14:textId="1968259D" w:rsidR="005C6634" w:rsidRDefault="00175094" w:rsidP="00233280">
      <w:pPr>
        <w:spacing w:after="0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96350F">
        <w:rPr>
          <w:rFonts w:ascii="Cambria" w:hAnsi="Cambria" w:cs="Times New Roman"/>
          <w:sz w:val="24"/>
          <w:szCs w:val="24"/>
          <w:lang w:val="ro-RO"/>
        </w:rPr>
        <w:t>Analizând</w:t>
      </w:r>
      <w:r w:rsidR="007C443B" w:rsidRPr="0096350F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A97094" w:rsidRPr="0096350F">
        <w:rPr>
          <w:rFonts w:ascii="Cambria" w:hAnsi="Cambria" w:cs="Times New Roman"/>
          <w:sz w:val="24"/>
          <w:szCs w:val="24"/>
          <w:lang w:val="ro-RO"/>
        </w:rPr>
        <w:t xml:space="preserve">Referatul de aprobare al </w:t>
      </w:r>
      <w:r w:rsidR="000908F0" w:rsidRPr="0096350F">
        <w:rPr>
          <w:rFonts w:ascii="Cambria" w:hAnsi="Cambria" w:cs="Times New Roman"/>
          <w:sz w:val="24"/>
          <w:szCs w:val="24"/>
          <w:lang w:val="ro-RO"/>
        </w:rPr>
        <w:t xml:space="preserve">Primarului </w:t>
      </w:r>
      <w:r w:rsidR="00A97094" w:rsidRPr="0096350F">
        <w:rPr>
          <w:rFonts w:ascii="Cambria" w:hAnsi="Cambria" w:cs="Times New Roman"/>
          <w:sz w:val="24"/>
          <w:szCs w:val="24"/>
          <w:lang w:val="ro-RO"/>
        </w:rPr>
        <w:t>comunei Vârghiș</w:t>
      </w:r>
      <w:r w:rsidR="007C443B" w:rsidRPr="0096350F">
        <w:rPr>
          <w:rFonts w:ascii="Cambria" w:hAnsi="Cambria" w:cs="Times New Roman"/>
          <w:sz w:val="24"/>
          <w:szCs w:val="24"/>
          <w:lang w:val="ro-RO"/>
        </w:rPr>
        <w:t xml:space="preserve"> și </w:t>
      </w:r>
      <w:r w:rsidR="000908F0" w:rsidRPr="0096350F">
        <w:rPr>
          <w:rFonts w:ascii="Cambria" w:hAnsi="Cambria" w:cs="Times New Roman"/>
          <w:sz w:val="24"/>
          <w:szCs w:val="24"/>
          <w:lang w:val="ro-RO"/>
        </w:rPr>
        <w:t xml:space="preserve">Raportul </w:t>
      </w:r>
      <w:r w:rsidR="00A97094" w:rsidRPr="0096350F">
        <w:rPr>
          <w:rFonts w:ascii="Cambria" w:hAnsi="Cambria" w:cs="Times New Roman"/>
          <w:sz w:val="24"/>
          <w:szCs w:val="24"/>
          <w:lang w:val="ro-RO"/>
        </w:rPr>
        <w:t xml:space="preserve">de specialitate </w:t>
      </w:r>
      <w:r w:rsidR="0055568C" w:rsidRPr="0055568C">
        <w:rPr>
          <w:rFonts w:ascii="Cambria" w:hAnsi="Cambria" w:cs="Times New Roman"/>
          <w:sz w:val="24"/>
          <w:szCs w:val="24"/>
          <w:lang w:val="ro-RO"/>
        </w:rPr>
        <w:t>privind numirea reprezentanților consiliului local în Comisia de evaluare pentru concesionarea și închirierea bunurilor imobile din domeniul public și privat al comunei Vârghiș</w:t>
      </w:r>
      <w:r w:rsidR="00050F96" w:rsidRPr="0096350F">
        <w:rPr>
          <w:rFonts w:ascii="Cambria" w:hAnsi="Cambria" w:cs="Times New Roman"/>
          <w:sz w:val="24"/>
          <w:szCs w:val="24"/>
          <w:lang w:val="ro-RO"/>
        </w:rPr>
        <w:t>,</w:t>
      </w:r>
    </w:p>
    <w:p w14:paraId="622E66F0" w14:textId="66EE2370" w:rsidR="00691308" w:rsidRPr="0096350F" w:rsidRDefault="00691308" w:rsidP="00233280">
      <w:pPr>
        <w:spacing w:after="0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>
        <w:rPr>
          <w:rFonts w:ascii="Cambria" w:hAnsi="Cambria" w:cs="Times New Roman"/>
          <w:sz w:val="24"/>
          <w:szCs w:val="24"/>
          <w:lang w:val="ro-RO"/>
        </w:rPr>
        <w:t xml:space="preserve">Ținând cont de prevederile art. </w:t>
      </w:r>
      <w:r w:rsidR="005E592C">
        <w:rPr>
          <w:rFonts w:ascii="Cambria" w:hAnsi="Cambria" w:cs="Times New Roman"/>
          <w:sz w:val="24"/>
          <w:szCs w:val="24"/>
          <w:lang w:val="ro-RO"/>
        </w:rPr>
        <w:t>858 din Codul civil</w:t>
      </w:r>
      <w:r w:rsidR="00F55018">
        <w:rPr>
          <w:rFonts w:ascii="Cambria" w:hAnsi="Cambria" w:cs="Times New Roman"/>
          <w:sz w:val="24"/>
          <w:szCs w:val="24"/>
          <w:lang w:val="ro-RO"/>
        </w:rPr>
        <w:t>,</w:t>
      </w:r>
    </w:p>
    <w:p w14:paraId="7A707DBC" w14:textId="763C234B" w:rsidR="00CE353F" w:rsidRDefault="00492F67" w:rsidP="00691308">
      <w:pPr>
        <w:spacing w:after="0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96350F">
        <w:rPr>
          <w:rFonts w:ascii="Cambria" w:hAnsi="Cambria" w:cs="Times New Roman"/>
          <w:sz w:val="24"/>
          <w:szCs w:val="24"/>
          <w:lang w:val="ro-RO"/>
        </w:rPr>
        <w:t>Avân</w:t>
      </w:r>
      <w:r w:rsidR="002E5D58" w:rsidRPr="0096350F">
        <w:rPr>
          <w:rFonts w:ascii="Cambria" w:hAnsi="Cambria" w:cs="Times New Roman"/>
          <w:sz w:val="24"/>
          <w:szCs w:val="24"/>
          <w:lang w:val="ro-RO"/>
        </w:rPr>
        <w:t xml:space="preserve">d în vedere prevederile </w:t>
      </w:r>
      <w:r w:rsidR="00DA1276" w:rsidRPr="0096350F">
        <w:rPr>
          <w:rFonts w:ascii="Cambria" w:hAnsi="Cambria" w:cs="Times New Roman"/>
          <w:sz w:val="24"/>
          <w:szCs w:val="24"/>
          <w:lang w:val="ro-RO"/>
        </w:rPr>
        <w:t xml:space="preserve">art. </w:t>
      </w:r>
      <w:r w:rsidR="00853F6E">
        <w:rPr>
          <w:rFonts w:ascii="Cambria" w:hAnsi="Cambria" w:cs="Times New Roman"/>
          <w:sz w:val="24"/>
          <w:szCs w:val="24"/>
          <w:lang w:val="ro-RO"/>
        </w:rPr>
        <w:t>317</w:t>
      </w:r>
      <w:r w:rsidR="00D458F6">
        <w:rPr>
          <w:rFonts w:ascii="Cambria" w:hAnsi="Cambria" w:cs="Times New Roman"/>
          <w:sz w:val="24"/>
          <w:szCs w:val="24"/>
          <w:lang w:val="ro-RO"/>
        </w:rPr>
        <w:t xml:space="preserve"> coroborat cu </w:t>
      </w:r>
      <w:r w:rsidR="00041945">
        <w:rPr>
          <w:rFonts w:ascii="Cambria" w:hAnsi="Cambria" w:cs="Times New Roman"/>
          <w:sz w:val="24"/>
          <w:szCs w:val="24"/>
          <w:lang w:val="ro-RO"/>
        </w:rPr>
        <w:t>art. 334-346</w:t>
      </w:r>
      <w:r w:rsidR="00666712">
        <w:rPr>
          <w:rFonts w:ascii="Cambria" w:hAnsi="Cambria" w:cs="Times New Roman"/>
          <w:sz w:val="24"/>
          <w:szCs w:val="24"/>
          <w:lang w:val="ro-RO"/>
        </w:rPr>
        <w:t xml:space="preserve"> și</w:t>
      </w:r>
      <w:r w:rsidR="00041945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D458F6">
        <w:rPr>
          <w:rFonts w:ascii="Cambria" w:hAnsi="Cambria" w:cs="Times New Roman"/>
          <w:sz w:val="24"/>
          <w:szCs w:val="24"/>
          <w:lang w:val="ro-RO"/>
        </w:rPr>
        <w:t xml:space="preserve">art. </w:t>
      </w:r>
      <w:r w:rsidR="007D42F2">
        <w:rPr>
          <w:rFonts w:ascii="Cambria" w:hAnsi="Cambria" w:cs="Times New Roman"/>
          <w:sz w:val="24"/>
          <w:szCs w:val="24"/>
          <w:lang w:val="ro-RO"/>
        </w:rPr>
        <w:t>338</w:t>
      </w:r>
      <w:r w:rsidR="008A7E6C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8A7E6C" w:rsidRPr="008A7E6C">
        <w:rPr>
          <w:rFonts w:ascii="Cambria" w:hAnsi="Cambria" w:cs="Times New Roman"/>
          <w:sz w:val="24"/>
          <w:szCs w:val="24"/>
          <w:lang w:val="ro-RO"/>
        </w:rPr>
        <w:t>din  O.U.G. nr. 57/2019 privind Codul Administrativ cu modificările şi completările ulterioare</w:t>
      </w:r>
      <w:r w:rsidR="008A7E6C">
        <w:rPr>
          <w:rFonts w:ascii="Cambria" w:hAnsi="Cambria" w:cs="Times New Roman"/>
          <w:sz w:val="24"/>
          <w:szCs w:val="24"/>
          <w:lang w:val="ro-RO"/>
        </w:rPr>
        <w:t xml:space="preserve">, </w:t>
      </w:r>
    </w:p>
    <w:p w14:paraId="269B1356" w14:textId="0AEA2A43" w:rsidR="000908F0" w:rsidRPr="0096350F" w:rsidRDefault="000908F0" w:rsidP="005C663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96350F">
        <w:rPr>
          <w:rFonts w:ascii="Cambria" w:hAnsi="Cambria" w:cs="Times New Roman"/>
          <w:sz w:val="24"/>
          <w:szCs w:val="24"/>
          <w:lang w:val="ro-RO"/>
        </w:rPr>
        <w:t xml:space="preserve">În temeiul art </w:t>
      </w:r>
      <w:r w:rsidR="00316325" w:rsidRPr="0096350F">
        <w:rPr>
          <w:rFonts w:ascii="Cambria" w:hAnsi="Cambria" w:cs="Times New Roman"/>
          <w:sz w:val="24"/>
          <w:szCs w:val="24"/>
          <w:lang w:val="ro-RO"/>
        </w:rPr>
        <w:t>129 alin.(2) lit.</w:t>
      </w:r>
      <w:r w:rsidR="003B4CE2">
        <w:rPr>
          <w:rFonts w:ascii="Cambria" w:hAnsi="Cambria" w:cs="Times New Roman"/>
          <w:sz w:val="24"/>
          <w:szCs w:val="24"/>
          <w:lang w:val="ro-RO"/>
        </w:rPr>
        <w:t>c</w:t>
      </w:r>
      <w:r w:rsidR="00027968" w:rsidRPr="0096350F">
        <w:rPr>
          <w:rFonts w:ascii="Cambria" w:hAnsi="Cambria" w:cs="Times New Roman"/>
          <w:sz w:val="24"/>
          <w:szCs w:val="24"/>
          <w:lang w:val="ro-RO"/>
        </w:rPr>
        <w:t xml:space="preserve"> coroboat cu </w:t>
      </w:r>
      <w:r w:rsidRPr="0096350F">
        <w:rPr>
          <w:rFonts w:ascii="Cambria" w:hAnsi="Cambria" w:cs="Times New Roman"/>
          <w:sz w:val="24"/>
          <w:szCs w:val="24"/>
          <w:lang w:val="ro-RO"/>
        </w:rPr>
        <w:t>art.</w:t>
      </w:r>
      <w:r w:rsidR="00316325" w:rsidRPr="0096350F">
        <w:rPr>
          <w:rFonts w:ascii="Cambria" w:hAnsi="Cambria" w:cs="Times New Roman"/>
          <w:sz w:val="24"/>
          <w:szCs w:val="24"/>
          <w:lang w:val="ro-RO"/>
        </w:rPr>
        <w:t>129 alin.(</w:t>
      </w:r>
      <w:r w:rsidR="009E6E0A">
        <w:rPr>
          <w:rFonts w:ascii="Cambria" w:hAnsi="Cambria" w:cs="Times New Roman"/>
          <w:sz w:val="24"/>
          <w:szCs w:val="24"/>
          <w:lang w:val="ro-RO"/>
        </w:rPr>
        <w:t>6</w:t>
      </w:r>
      <w:r w:rsidR="00316325" w:rsidRPr="0096350F">
        <w:rPr>
          <w:rFonts w:ascii="Cambria" w:hAnsi="Cambria" w:cs="Times New Roman"/>
          <w:sz w:val="24"/>
          <w:szCs w:val="24"/>
          <w:lang w:val="ro-RO"/>
        </w:rPr>
        <w:t>) lit.</w:t>
      </w:r>
      <w:r w:rsidR="009E6E0A">
        <w:rPr>
          <w:rFonts w:ascii="Cambria" w:hAnsi="Cambria" w:cs="Times New Roman"/>
          <w:sz w:val="24"/>
          <w:szCs w:val="24"/>
          <w:lang w:val="ro-RO"/>
        </w:rPr>
        <w:t>a</w:t>
      </w:r>
      <w:r w:rsidR="00027968" w:rsidRPr="0096350F">
        <w:rPr>
          <w:rFonts w:ascii="Cambria" w:hAnsi="Cambria" w:cs="Times New Roman"/>
          <w:sz w:val="24"/>
          <w:szCs w:val="24"/>
          <w:lang w:val="ro-RO"/>
        </w:rPr>
        <w:t>,</w:t>
      </w:r>
      <w:r w:rsidR="005B38E8" w:rsidRPr="0096350F">
        <w:rPr>
          <w:rFonts w:ascii="Cambria" w:hAnsi="Cambria" w:cs="Times New Roman"/>
          <w:sz w:val="24"/>
          <w:szCs w:val="24"/>
          <w:lang w:val="ro-RO"/>
        </w:rPr>
        <w:t xml:space="preserve"> și </w:t>
      </w:r>
      <w:r w:rsidRPr="0096350F">
        <w:rPr>
          <w:rFonts w:ascii="Cambria" w:hAnsi="Cambria" w:cs="Times New Roman"/>
          <w:sz w:val="24"/>
          <w:szCs w:val="24"/>
          <w:lang w:val="ro-RO"/>
        </w:rPr>
        <w:t xml:space="preserve">art. </w:t>
      </w:r>
      <w:r w:rsidR="00027968" w:rsidRPr="0096350F">
        <w:rPr>
          <w:rFonts w:ascii="Cambria" w:hAnsi="Cambria" w:cs="Times New Roman"/>
          <w:sz w:val="24"/>
          <w:szCs w:val="24"/>
          <w:lang w:val="ro-RO"/>
        </w:rPr>
        <w:t>139</w:t>
      </w:r>
      <w:r w:rsidR="00316325" w:rsidRPr="0096350F">
        <w:rPr>
          <w:rFonts w:ascii="Cambria" w:hAnsi="Cambria" w:cs="Times New Roman"/>
          <w:sz w:val="24"/>
          <w:szCs w:val="24"/>
          <w:lang w:val="ro-RO"/>
        </w:rPr>
        <w:t xml:space="preserve"> alin. (</w:t>
      </w:r>
      <w:r w:rsidR="00E774F0" w:rsidRPr="0096350F">
        <w:rPr>
          <w:rFonts w:ascii="Cambria" w:hAnsi="Cambria" w:cs="Times New Roman"/>
          <w:sz w:val="24"/>
          <w:szCs w:val="24"/>
          <w:lang w:val="ro-RO"/>
        </w:rPr>
        <w:t>1</w:t>
      </w:r>
      <w:r w:rsidRPr="0096350F">
        <w:rPr>
          <w:rFonts w:ascii="Cambria" w:hAnsi="Cambria" w:cs="Times New Roman"/>
          <w:sz w:val="24"/>
          <w:szCs w:val="24"/>
          <w:lang w:val="ro-RO"/>
        </w:rPr>
        <w:t>)</w:t>
      </w:r>
      <w:r w:rsidR="00316325" w:rsidRPr="0096350F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Pr="0096350F">
        <w:rPr>
          <w:rFonts w:ascii="Cambria" w:hAnsi="Cambria" w:cs="Times New Roman"/>
          <w:sz w:val="24"/>
          <w:szCs w:val="24"/>
          <w:lang w:val="ro-RO"/>
        </w:rPr>
        <w:t xml:space="preserve">şi art. </w:t>
      </w:r>
      <w:r w:rsidR="00027968" w:rsidRPr="0096350F">
        <w:rPr>
          <w:rFonts w:ascii="Cambria" w:hAnsi="Cambria" w:cs="Times New Roman"/>
          <w:sz w:val="24"/>
          <w:szCs w:val="24"/>
          <w:lang w:val="ro-RO"/>
        </w:rPr>
        <w:t>196</w:t>
      </w:r>
      <w:r w:rsidR="00412C29" w:rsidRPr="0096350F">
        <w:rPr>
          <w:rFonts w:ascii="Cambria" w:hAnsi="Cambria" w:cs="Times New Roman"/>
          <w:sz w:val="24"/>
          <w:szCs w:val="24"/>
          <w:lang w:val="ro-RO"/>
        </w:rPr>
        <w:t xml:space="preserve"> alin. (1) lit. a</w:t>
      </w:r>
      <w:r w:rsidRPr="0096350F">
        <w:rPr>
          <w:rFonts w:ascii="Cambria" w:hAnsi="Cambria" w:cs="Times New Roman"/>
          <w:sz w:val="24"/>
          <w:szCs w:val="24"/>
          <w:lang w:val="ro-RO"/>
        </w:rPr>
        <w:t xml:space="preserve">) din  </w:t>
      </w:r>
      <w:r w:rsidR="00027968" w:rsidRPr="0096350F">
        <w:rPr>
          <w:rFonts w:ascii="Cambria" w:hAnsi="Cambria" w:cs="Times New Roman"/>
          <w:sz w:val="24"/>
          <w:szCs w:val="24"/>
          <w:lang w:val="ro-RO"/>
        </w:rPr>
        <w:t>O.U.G. nr. 57/2019 privind Codul Administrativ</w:t>
      </w:r>
      <w:r w:rsidRPr="0096350F">
        <w:rPr>
          <w:rFonts w:ascii="Cambria" w:hAnsi="Cambria" w:cs="Times New Roman"/>
          <w:sz w:val="24"/>
          <w:szCs w:val="24"/>
          <w:lang w:val="ro-RO"/>
        </w:rPr>
        <w:t xml:space="preserve"> cu modificările şi completările ulterioare,</w:t>
      </w:r>
    </w:p>
    <w:p w14:paraId="269B1357" w14:textId="77777777" w:rsidR="000908F0" w:rsidRPr="0096350F" w:rsidRDefault="000908F0" w:rsidP="005C663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</w:p>
    <w:p w14:paraId="269B1358" w14:textId="77777777" w:rsidR="000908F0" w:rsidRPr="0096350F" w:rsidRDefault="000908F0" w:rsidP="005C6634">
      <w:pPr>
        <w:spacing w:after="0" w:line="240" w:lineRule="auto"/>
        <w:ind w:firstLine="720"/>
        <w:jc w:val="center"/>
        <w:rPr>
          <w:rFonts w:ascii="Cambria" w:hAnsi="Cambria" w:cs="Times New Roman"/>
          <w:b/>
          <w:bCs/>
          <w:sz w:val="24"/>
          <w:szCs w:val="24"/>
          <w:lang w:val="ro-RO"/>
        </w:rPr>
      </w:pPr>
      <w:r w:rsidRPr="0096350F">
        <w:rPr>
          <w:rFonts w:ascii="Cambria" w:hAnsi="Cambria" w:cs="Times New Roman"/>
          <w:b/>
          <w:bCs/>
          <w:sz w:val="24"/>
          <w:szCs w:val="24"/>
          <w:lang w:val="ro-RO"/>
        </w:rPr>
        <w:t>HOTĂRĂŞTE:</w:t>
      </w:r>
    </w:p>
    <w:p w14:paraId="269B1359" w14:textId="77777777" w:rsidR="000908F0" w:rsidRPr="0096350F" w:rsidRDefault="000908F0" w:rsidP="005C663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</w:p>
    <w:p w14:paraId="7643835B" w14:textId="1CC955B9" w:rsidR="00FA489B" w:rsidRDefault="00AC7027" w:rsidP="005C663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96350F">
        <w:rPr>
          <w:rFonts w:ascii="Cambria" w:hAnsi="Cambria" w:cs="Times New Roman"/>
          <w:b/>
          <w:sz w:val="24"/>
          <w:szCs w:val="24"/>
          <w:lang w:val="ro-RO"/>
        </w:rPr>
        <w:t xml:space="preserve">Art.1. </w:t>
      </w:r>
      <w:r w:rsidR="00CA71F4" w:rsidRPr="0096350F">
        <w:rPr>
          <w:rFonts w:ascii="Cambria" w:hAnsi="Cambria" w:cs="Times New Roman"/>
          <w:sz w:val="24"/>
          <w:szCs w:val="24"/>
          <w:lang w:val="ro-RO"/>
        </w:rPr>
        <w:t xml:space="preserve">Se aprobă </w:t>
      </w:r>
      <w:r w:rsidR="00022EBA">
        <w:rPr>
          <w:rFonts w:ascii="Cambria" w:hAnsi="Cambria" w:cs="Times New Roman"/>
          <w:sz w:val="24"/>
          <w:szCs w:val="24"/>
          <w:lang w:val="ro-RO"/>
        </w:rPr>
        <w:t xml:space="preserve">numirea </w:t>
      </w:r>
      <w:r w:rsidR="00D667F3" w:rsidRPr="00D667F3">
        <w:rPr>
          <w:rFonts w:ascii="Cambria" w:hAnsi="Cambria" w:cs="Times New Roman"/>
          <w:sz w:val="24"/>
          <w:szCs w:val="24"/>
          <w:lang w:val="ro-RO"/>
        </w:rPr>
        <w:t>reprezentanților consiliului local în Comisia de evaluare pentru concesionarea și închirierea bunurilor imobile din domeniul public și privat al comunei Vârghiș</w:t>
      </w:r>
      <w:r w:rsidR="00D667F3">
        <w:rPr>
          <w:rFonts w:ascii="Cambria" w:hAnsi="Cambria" w:cs="Times New Roman"/>
          <w:sz w:val="24"/>
          <w:szCs w:val="24"/>
          <w:lang w:val="ro-RO"/>
        </w:rPr>
        <w:t>, în următoarea componență:</w:t>
      </w:r>
    </w:p>
    <w:p w14:paraId="2395EE85" w14:textId="1510E33F" w:rsidR="00D667F3" w:rsidRDefault="007329B5" w:rsidP="00D667F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  <w:lang w:val="ro-RO"/>
        </w:rPr>
      </w:pPr>
      <w:r>
        <w:rPr>
          <w:rFonts w:ascii="Cambria" w:hAnsi="Cambria" w:cs="Times New Roman"/>
          <w:sz w:val="24"/>
          <w:szCs w:val="24"/>
          <w:lang w:val="ro-RO"/>
        </w:rPr>
        <w:t>G</w:t>
      </w:r>
      <w:r>
        <w:rPr>
          <w:rFonts w:ascii="Cambria" w:hAnsi="Cambria" w:cs="Times New Roman"/>
          <w:sz w:val="24"/>
          <w:szCs w:val="24"/>
          <w:lang w:val="hu-HU"/>
        </w:rPr>
        <w:t>ábor Zoltán</w:t>
      </w:r>
    </w:p>
    <w:p w14:paraId="282B5626" w14:textId="30DBF7A1" w:rsidR="00D667F3" w:rsidRPr="00D667F3" w:rsidRDefault="007329B5" w:rsidP="00D667F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  <w:lang w:val="ro-RO"/>
        </w:rPr>
      </w:pPr>
      <w:r>
        <w:rPr>
          <w:rFonts w:ascii="Cambria" w:hAnsi="Cambria" w:cs="Times New Roman"/>
          <w:sz w:val="24"/>
          <w:szCs w:val="24"/>
          <w:lang w:val="ro-RO"/>
        </w:rPr>
        <w:t>Papuc Levente-Constantin</w:t>
      </w:r>
    </w:p>
    <w:p w14:paraId="6CE10175" w14:textId="62C76064" w:rsidR="00CA71F4" w:rsidRPr="0096350F" w:rsidRDefault="00CA71F4" w:rsidP="0055019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96350F">
        <w:rPr>
          <w:rFonts w:ascii="Cambria" w:hAnsi="Cambria" w:cs="Times New Roman"/>
          <w:b/>
          <w:sz w:val="24"/>
          <w:szCs w:val="24"/>
          <w:lang w:val="ro-RO"/>
        </w:rPr>
        <w:t xml:space="preserve">Art. </w:t>
      </w:r>
      <w:r w:rsidR="00291F23" w:rsidRPr="0096350F">
        <w:rPr>
          <w:rFonts w:ascii="Cambria" w:hAnsi="Cambria" w:cs="Times New Roman"/>
          <w:b/>
          <w:sz w:val="24"/>
          <w:szCs w:val="24"/>
          <w:lang w:val="ro-RO"/>
        </w:rPr>
        <w:t>2</w:t>
      </w:r>
      <w:r w:rsidRPr="0096350F">
        <w:rPr>
          <w:rFonts w:ascii="Cambria" w:hAnsi="Cambria" w:cs="Times New Roman"/>
          <w:b/>
          <w:sz w:val="24"/>
          <w:szCs w:val="24"/>
          <w:lang w:val="ro-RO"/>
        </w:rPr>
        <w:t>.</w:t>
      </w:r>
      <w:r w:rsidR="00AA2414" w:rsidRPr="0096350F">
        <w:rPr>
          <w:rFonts w:ascii="Cambria" w:hAnsi="Cambria" w:cs="Times New Roman"/>
          <w:b/>
          <w:sz w:val="24"/>
          <w:szCs w:val="24"/>
          <w:lang w:val="ro-RO"/>
        </w:rPr>
        <w:t xml:space="preserve"> </w:t>
      </w:r>
      <w:r w:rsidR="00AA2414" w:rsidRPr="0096350F">
        <w:rPr>
          <w:rFonts w:ascii="Cambria" w:hAnsi="Cambria" w:cs="Times New Roman"/>
          <w:bCs/>
          <w:sz w:val="24"/>
          <w:szCs w:val="24"/>
          <w:lang w:val="ro-RO"/>
        </w:rPr>
        <w:t xml:space="preserve">Cu aducerea la îndeplinire a prezentei hotărâri se însărcinează Primarul Comunei Vârghiș și </w:t>
      </w:r>
      <w:r w:rsidR="003D26BC">
        <w:rPr>
          <w:rFonts w:ascii="Cambria" w:hAnsi="Cambria" w:cs="Times New Roman"/>
          <w:bCs/>
          <w:sz w:val="24"/>
          <w:szCs w:val="24"/>
          <w:lang w:val="ro-RO"/>
        </w:rPr>
        <w:t>persoanele nominalizate în art. 1 din prezenta hotărâre</w:t>
      </w:r>
      <w:r w:rsidR="0055019C" w:rsidRPr="0096350F">
        <w:rPr>
          <w:rFonts w:ascii="Cambria" w:hAnsi="Cambria" w:cs="Times New Roman"/>
          <w:bCs/>
          <w:sz w:val="24"/>
          <w:szCs w:val="24"/>
          <w:lang w:val="ro-RO"/>
        </w:rPr>
        <w:t>.</w:t>
      </w:r>
      <w:r w:rsidR="0055019C" w:rsidRPr="0096350F">
        <w:rPr>
          <w:rFonts w:ascii="Cambria" w:hAnsi="Cambria" w:cs="Times New Roman"/>
          <w:b/>
          <w:sz w:val="24"/>
          <w:szCs w:val="24"/>
          <w:lang w:val="ro-RO"/>
        </w:rPr>
        <w:t xml:space="preserve"> </w:t>
      </w:r>
    </w:p>
    <w:p w14:paraId="4F077A05" w14:textId="77777777" w:rsidR="00CA71F4" w:rsidRPr="0096350F" w:rsidRDefault="00CA71F4" w:rsidP="00CA71F4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</w:p>
    <w:p w14:paraId="269B135E" w14:textId="77777777" w:rsidR="00380F99" w:rsidRPr="0096350F" w:rsidRDefault="00380F99" w:rsidP="005C6634">
      <w:pPr>
        <w:pStyle w:val="BodyText2"/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269B1360" w14:textId="225CA662" w:rsidR="00380F99" w:rsidRPr="0096350F" w:rsidRDefault="00380F99" w:rsidP="0096350F">
      <w:pPr>
        <w:spacing w:after="0" w:line="240" w:lineRule="auto"/>
        <w:rPr>
          <w:rFonts w:ascii="Cambria" w:hAnsi="Cambria" w:cs="Times New Roman"/>
          <w:sz w:val="24"/>
          <w:szCs w:val="24"/>
          <w:lang w:val="ro-RO"/>
        </w:rPr>
      </w:pPr>
      <w:r w:rsidRPr="0096350F">
        <w:rPr>
          <w:rFonts w:ascii="Cambria" w:hAnsi="Cambria" w:cs="Times New Roman"/>
          <w:i/>
          <w:sz w:val="24"/>
          <w:szCs w:val="24"/>
          <w:lang w:val="ro-RO"/>
        </w:rPr>
        <w:t xml:space="preserve">Vârghiș, la </w:t>
      </w:r>
      <w:r w:rsidR="007329B5">
        <w:rPr>
          <w:rFonts w:ascii="Cambria" w:hAnsi="Cambria" w:cs="Times New Roman"/>
          <w:i/>
          <w:sz w:val="24"/>
          <w:szCs w:val="24"/>
          <w:lang w:val="ro-RO"/>
        </w:rPr>
        <w:t xml:space="preserve">24 iulie </w:t>
      </w:r>
      <w:r w:rsidRPr="0096350F">
        <w:rPr>
          <w:rFonts w:ascii="Cambria" w:hAnsi="Cambria" w:cs="Times New Roman"/>
          <w:i/>
          <w:sz w:val="24"/>
          <w:szCs w:val="24"/>
          <w:lang w:val="ro-RO"/>
        </w:rPr>
        <w:t>202</w:t>
      </w:r>
      <w:r w:rsidR="000E6FC9" w:rsidRPr="0096350F">
        <w:rPr>
          <w:rFonts w:ascii="Cambria" w:hAnsi="Cambria" w:cs="Times New Roman"/>
          <w:i/>
          <w:sz w:val="24"/>
          <w:szCs w:val="24"/>
          <w:lang w:val="ro-RO"/>
        </w:rPr>
        <w:t>5</w:t>
      </w:r>
    </w:p>
    <w:p w14:paraId="6D4B8AB7" w14:textId="77777777" w:rsidR="007E3199" w:rsidRPr="0096350F" w:rsidRDefault="007E3199" w:rsidP="005C6634">
      <w:pPr>
        <w:pStyle w:val="Heading5"/>
        <w:spacing w:before="0" w:line="240" w:lineRule="auto"/>
        <w:jc w:val="both"/>
        <w:rPr>
          <w:rFonts w:ascii="Cambria" w:hAnsi="Cambria" w:cs="Times New Roman"/>
          <w:color w:val="auto"/>
          <w:sz w:val="24"/>
          <w:szCs w:val="24"/>
          <w:lang w:val="ro-RO"/>
        </w:rPr>
      </w:pPr>
    </w:p>
    <w:p w14:paraId="269B1361" w14:textId="06158984" w:rsidR="00380F99" w:rsidRPr="00513387" w:rsidRDefault="00380F99" w:rsidP="005C6634">
      <w:pPr>
        <w:pStyle w:val="Heading5"/>
        <w:spacing w:before="0" w:line="240" w:lineRule="auto"/>
        <w:jc w:val="both"/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</w:pP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>PREŞEDINTE DE ŞEDINŢĂ,</w:t>
      </w:r>
    </w:p>
    <w:p w14:paraId="269B1362" w14:textId="6E97CD7A" w:rsidR="00380F99" w:rsidRPr="00513387" w:rsidRDefault="00513387" w:rsidP="003F32AF">
      <w:pPr>
        <w:pStyle w:val="Heading5"/>
        <w:spacing w:before="0" w:line="240" w:lineRule="auto"/>
        <w:ind w:firstLine="720"/>
        <w:jc w:val="both"/>
        <w:rPr>
          <w:rFonts w:ascii="Cambria" w:hAnsi="Cambria" w:cs="Times New Roman"/>
          <w:b/>
          <w:bCs/>
          <w:i/>
          <w:color w:val="auto"/>
          <w:sz w:val="24"/>
          <w:szCs w:val="24"/>
        </w:rPr>
      </w:pP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>Máthé Sándor</w:t>
      </w: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ab/>
      </w: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ab/>
      </w: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ab/>
      </w: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ab/>
      </w: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ab/>
      </w: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ab/>
        <w:t xml:space="preserve"> </w:t>
      </w:r>
      <w:r w:rsidR="00380F99"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>CONTRASEMNEAZ</w:t>
      </w:r>
      <w:r w:rsidR="00380F99" w:rsidRPr="00513387">
        <w:rPr>
          <w:rFonts w:ascii="Cambria" w:hAnsi="Cambria" w:cs="Times New Roman"/>
          <w:b/>
          <w:bCs/>
          <w:color w:val="auto"/>
          <w:sz w:val="24"/>
          <w:szCs w:val="24"/>
        </w:rPr>
        <w:t>Ă,</w:t>
      </w:r>
    </w:p>
    <w:p w14:paraId="269B1363" w14:textId="77777777" w:rsidR="00380F99" w:rsidRPr="00513387" w:rsidRDefault="00380F99" w:rsidP="005C6634">
      <w:pPr>
        <w:pStyle w:val="Heading5"/>
        <w:spacing w:before="0" w:line="240" w:lineRule="auto"/>
        <w:ind w:left="5812" w:firstLine="720"/>
        <w:jc w:val="both"/>
        <w:rPr>
          <w:rFonts w:ascii="Cambria" w:hAnsi="Cambria" w:cs="Times New Roman"/>
          <w:b/>
          <w:bCs/>
          <w:i/>
          <w:color w:val="auto"/>
          <w:sz w:val="24"/>
          <w:szCs w:val="24"/>
          <w:lang w:val="ro-RO"/>
        </w:rPr>
      </w:pP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 xml:space="preserve">SECRETAR GENERAL                                                          </w:t>
      </w:r>
    </w:p>
    <w:p w14:paraId="269B1364" w14:textId="77777777" w:rsidR="00380F99" w:rsidRPr="0096350F" w:rsidRDefault="00027968" w:rsidP="005C6634">
      <w:pPr>
        <w:pStyle w:val="Heading5"/>
        <w:spacing w:before="0" w:line="240" w:lineRule="auto"/>
        <w:ind w:left="5812" w:firstLine="720"/>
        <w:jc w:val="both"/>
        <w:rPr>
          <w:rFonts w:ascii="Cambria" w:hAnsi="Cambria" w:cs="Times New Roman"/>
          <w:b/>
          <w:i/>
          <w:color w:val="auto"/>
          <w:sz w:val="24"/>
          <w:szCs w:val="24"/>
          <w:lang w:val="ro-RO"/>
        </w:rPr>
      </w:pPr>
      <w:r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 xml:space="preserve"> </w:t>
      </w:r>
      <w:r w:rsidR="00380F99" w:rsidRPr="00513387">
        <w:rPr>
          <w:rFonts w:ascii="Cambria" w:hAnsi="Cambria" w:cs="Times New Roman"/>
          <w:b/>
          <w:bCs/>
          <w:color w:val="auto"/>
          <w:sz w:val="24"/>
          <w:szCs w:val="24"/>
          <w:lang w:val="ro-RO"/>
        </w:rPr>
        <w:t>Kolumbán Boglárka</w:t>
      </w:r>
    </w:p>
    <w:p w14:paraId="65CA75EC" w14:textId="77777777" w:rsidR="007E3199" w:rsidRPr="0096350F" w:rsidRDefault="007E3199" w:rsidP="005C6634">
      <w:pPr>
        <w:spacing w:after="0" w:line="240" w:lineRule="auto"/>
        <w:jc w:val="both"/>
        <w:rPr>
          <w:rFonts w:ascii="Cambria" w:hAnsi="Cambria" w:cs="Times New Roman"/>
          <w:b/>
          <w:i/>
          <w:sz w:val="24"/>
          <w:szCs w:val="24"/>
          <w:lang w:val="ro-RO"/>
        </w:rPr>
      </w:pPr>
    </w:p>
    <w:sectPr w:rsidR="007E3199" w:rsidRPr="0096350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954D" w14:textId="77777777" w:rsidR="00B811DE" w:rsidRDefault="00B811DE" w:rsidP="00746034">
      <w:pPr>
        <w:spacing w:after="0" w:line="240" w:lineRule="auto"/>
      </w:pPr>
      <w:r>
        <w:separator/>
      </w:r>
    </w:p>
  </w:endnote>
  <w:endnote w:type="continuationSeparator" w:id="0">
    <w:p w14:paraId="5500CD06" w14:textId="77777777" w:rsidR="00B811DE" w:rsidRDefault="00B811DE" w:rsidP="0074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C0B8" w14:textId="77777777" w:rsidR="00B811DE" w:rsidRDefault="00B811DE" w:rsidP="00746034">
      <w:pPr>
        <w:spacing w:after="0" w:line="240" w:lineRule="auto"/>
      </w:pPr>
      <w:r>
        <w:separator/>
      </w:r>
    </w:p>
  </w:footnote>
  <w:footnote w:type="continuationSeparator" w:id="0">
    <w:p w14:paraId="60BBD76D" w14:textId="77777777" w:rsidR="00B811DE" w:rsidRDefault="00B811DE" w:rsidP="00746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B138C" w14:textId="77777777" w:rsidR="00D7322A" w:rsidRPr="001D1C85" w:rsidRDefault="00D7322A" w:rsidP="00D7322A">
    <w:pPr>
      <w:pBdr>
        <w:bottom w:val="single" w:sz="4" w:space="1" w:color="auto"/>
      </w:pBdr>
      <w:jc w:val="center"/>
    </w:pPr>
    <w:r w:rsidRPr="001D1C85">
      <w:rPr>
        <w:noProof/>
        <w:lang w:eastAsia="en-US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269B138D" wp14:editId="269B138E">
              <wp:simplePos x="0" y="0"/>
              <wp:positionH relativeFrom="column">
                <wp:posOffset>1485900</wp:posOffset>
              </wp:positionH>
              <wp:positionV relativeFrom="paragraph">
                <wp:posOffset>82550</wp:posOffset>
              </wp:positionV>
              <wp:extent cx="2971165" cy="1028065"/>
              <wp:effectExtent l="0" t="6350" r="635" b="381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1028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9B1393" w14:textId="77777777" w:rsidR="00D7322A" w:rsidRDefault="00D7322A" w:rsidP="00380F99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ROMÂNIA</w:t>
                          </w:r>
                        </w:p>
                        <w:p w14:paraId="269B1394" w14:textId="77777777" w:rsidR="00D7322A" w:rsidRDefault="00D7322A" w:rsidP="00380F99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JUDEŢUL COVASNA</w:t>
                          </w:r>
                        </w:p>
                        <w:p w14:paraId="269B1395" w14:textId="77777777" w:rsidR="00D7322A" w:rsidRDefault="00D7322A" w:rsidP="00380F99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COMUNA VÂRGHIŞ</w:t>
                          </w:r>
                        </w:p>
                        <w:p w14:paraId="269B1396" w14:textId="77777777" w:rsidR="00D7322A" w:rsidRDefault="00380F99" w:rsidP="00D7322A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CONSILIU LOCAL</w:t>
                          </w:r>
                        </w:p>
                        <w:p w14:paraId="269B1397" w14:textId="77777777" w:rsidR="00D7322A" w:rsidRDefault="00D7322A" w:rsidP="00D7322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9B138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17pt;margin-top:6.5pt;width:233.95pt;height:80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Fp99QEAANgDAAAOAAAAZHJzL2Uyb0RvYy54bWysU9tu2zAMfR+wfxD0vtgOsK4z4hRdigwD&#10;uq1Atw+QZdkWJosapcTuvn6UlKS7vA3zg0CK1CF5eLy5WSbDjgq9BtvwalVypqyETtuh4V+/7F9d&#10;c+aDsJ0wYFXDn5TnN9uXLzazq9UaRjCdQkYg1teza/gYgquLwstRTcKvwClLwR5wEoFcHIoOxUzo&#10;kynWZXlVzICdQ5DKe7q9y0G+Tfh9r2T43PdeBWYaTr2FdGI623gW242oBxRu1PLUhviHLiahLRW9&#10;QN2JINgB9V9Qk5YIHvqwkjAV0PdaqjQDTVOVf0zzOAqn0ixEjncXmvz/g5Wfjo/uAVlY3sFCC0xD&#10;eHcP8ptnFnajsIO6RYR5VKKjwlWkrJidr09PI9W+9hGknT9CR0sWhwAJaOlxiqzQnIzQaQFPF9LV&#10;Epiky/XbN1V19ZozSbGqXF+X5MQaoj4/d+jDewUTi0bDkbaa4MXx3oecek6J1TwY3e21McnBod0Z&#10;ZEdBCtinL781bhT5NqmAyvmcmkr/hmFsRLIQMXO5eJNIiHNnBsLSLhSMZLTQPREdCFlu9HuQMQL+&#10;4GwmqTXcfz8IVJyZD5Yojbo8G3g22rMhrKSnDQ+cZXMXsn4PDvUwEnJemoVbor3XiZDnLk59knzS&#10;XCepR33+6qes5x9y+xMAAP//AwBQSwMEFAAGAAgAAAAhAGX7SwfeAAAACgEAAA8AAABkcnMvZG93&#10;bnJldi54bWxMj0FPg0AQhe8m/Q+baeLNLoVGCrI0WqNXI5r0uoUpS2BnCbtt8d87nuxpMvNe3nyv&#10;2M12EBecfOdIwXoVgUCqXdNRq+D76+1hC8IHTY0eHKGCH/SwKxd3hc4bd6VPvFShFRxCPtcKTAhj&#10;LqWvDVrtV25EYu3kJqsDr1Mrm0lfOdwOMo6iR2l1R/zB6BH3Buu+OlsFyUecHvx79bofD5j1W//S&#10;n8godb+cn59ABJzDvxn+8BkdSmY6ujM1XgwK4mTDXQILCU82pNE6A3HkQ7rJQJaFvK1Q/gIAAP//&#10;AwBQSwECLQAUAAYACAAAACEAtoM4kv4AAADhAQAAEwAAAAAAAAAAAAAAAAAAAAAAW0NvbnRlbnRf&#10;VHlwZXNdLnhtbFBLAQItABQABgAIAAAAIQA4/SH/1gAAAJQBAAALAAAAAAAAAAAAAAAAAC8BAABf&#10;cmVscy8ucmVsc1BLAQItABQABgAIAAAAIQAtzFp99QEAANgDAAAOAAAAAAAAAAAAAAAAAC4CAABk&#10;cnMvZTJvRG9jLnhtbFBLAQItABQABgAIAAAAIQBl+0sH3gAAAAoBAAAPAAAAAAAAAAAAAAAAAE8E&#10;AABkcnMvZG93bnJldi54bWxQSwUGAAAAAAQABADzAAAAWgUAAAAA&#10;" stroked="f">
              <v:fill opacity="0"/>
              <v:textbox inset="0,0,0,0">
                <w:txbxContent>
                  <w:p w14:paraId="269B1393" w14:textId="77777777" w:rsidR="00D7322A" w:rsidRDefault="00D7322A" w:rsidP="00380F99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ROMÂNIA</w:t>
                    </w:r>
                  </w:p>
                  <w:p w14:paraId="269B1394" w14:textId="77777777" w:rsidR="00D7322A" w:rsidRDefault="00D7322A" w:rsidP="00380F99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JUDEŢUL COVASNA</w:t>
                    </w:r>
                  </w:p>
                  <w:p w14:paraId="269B1395" w14:textId="77777777" w:rsidR="00D7322A" w:rsidRDefault="00D7322A" w:rsidP="00380F99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COMUNA VÂRGHIŞ</w:t>
                    </w:r>
                  </w:p>
                  <w:p w14:paraId="269B1396" w14:textId="77777777" w:rsidR="00D7322A" w:rsidRDefault="00380F99" w:rsidP="00D7322A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CONSILIU LOCAL</w:t>
                    </w:r>
                  </w:p>
                  <w:p w14:paraId="269B1397" w14:textId="77777777" w:rsidR="00D7322A" w:rsidRDefault="00D7322A" w:rsidP="00D7322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1D1C85">
      <w:rPr>
        <w:b/>
        <w:noProof/>
        <w:lang w:eastAsia="en-US"/>
      </w:rPr>
      <w:drawing>
        <wp:inline distT="0" distB="0" distL="0" distR="0" wp14:anchorId="269B138F" wp14:editId="269B1390">
          <wp:extent cx="749935" cy="926465"/>
          <wp:effectExtent l="0" t="0" r="0" b="698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D1C85">
      <w:rPr>
        <w:b/>
      </w:rPr>
      <w:tab/>
    </w:r>
    <w:r w:rsidRPr="001D1C85">
      <w:rPr>
        <w:b/>
      </w:rPr>
      <w:tab/>
    </w:r>
    <w:r w:rsidRPr="001D1C85">
      <w:rPr>
        <w:b/>
      </w:rPr>
      <w:tab/>
    </w:r>
    <w:r w:rsidRPr="001D1C85">
      <w:rPr>
        <w:b/>
      </w:rPr>
      <w:tab/>
    </w:r>
    <w:r w:rsidRPr="001D1C85">
      <w:rPr>
        <w:b/>
      </w:rPr>
      <w:tab/>
    </w:r>
    <w:r w:rsidRPr="001D1C85">
      <w:rPr>
        <w:b/>
      </w:rPr>
      <w:tab/>
    </w:r>
    <w:r w:rsidRPr="001D1C85">
      <w:rPr>
        <w:b/>
      </w:rPr>
      <w:tab/>
    </w:r>
    <w:r w:rsidRPr="001D1C85">
      <w:rPr>
        <w:b/>
      </w:rPr>
      <w:tab/>
      <w:t xml:space="preserve">      </w:t>
    </w:r>
    <w:r w:rsidRPr="001D1C85">
      <w:rPr>
        <w:noProof/>
        <w:lang w:eastAsia="en-US"/>
      </w:rPr>
      <w:drawing>
        <wp:inline distT="0" distB="0" distL="0" distR="0" wp14:anchorId="269B1391" wp14:editId="269B1392">
          <wp:extent cx="762000" cy="10287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/>
      </w:rPr>
    </w:lvl>
  </w:abstractNum>
  <w:abstractNum w:abstractNumId="2" w15:restartNumberingAfterBreak="0">
    <w:nsid w:val="1C1C239D"/>
    <w:multiLevelType w:val="hybridMultilevel"/>
    <w:tmpl w:val="136C6F64"/>
    <w:lvl w:ilvl="0" w:tplc="5148CD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51A0B"/>
    <w:multiLevelType w:val="hybridMultilevel"/>
    <w:tmpl w:val="46DE2FC2"/>
    <w:lvl w:ilvl="0" w:tplc="FCA2729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4F20B4"/>
    <w:multiLevelType w:val="hybridMultilevel"/>
    <w:tmpl w:val="385EBA96"/>
    <w:lvl w:ilvl="0" w:tplc="B4824CC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C3C27AB"/>
    <w:multiLevelType w:val="hybridMultilevel"/>
    <w:tmpl w:val="D6C2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653C5"/>
    <w:multiLevelType w:val="hybridMultilevel"/>
    <w:tmpl w:val="F32A49C2"/>
    <w:lvl w:ilvl="0" w:tplc="E2264D6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2F3521"/>
    <w:multiLevelType w:val="hybridMultilevel"/>
    <w:tmpl w:val="00EA81B4"/>
    <w:lvl w:ilvl="0" w:tplc="6736F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040F2F"/>
    <w:multiLevelType w:val="hybridMultilevel"/>
    <w:tmpl w:val="F32A49C2"/>
    <w:lvl w:ilvl="0" w:tplc="E2264D6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013539">
    <w:abstractNumId w:val="0"/>
  </w:num>
  <w:num w:numId="2" w16cid:durableId="972293314">
    <w:abstractNumId w:val="1"/>
  </w:num>
  <w:num w:numId="3" w16cid:durableId="670564844">
    <w:abstractNumId w:val="4"/>
  </w:num>
  <w:num w:numId="4" w16cid:durableId="1357267344">
    <w:abstractNumId w:val="8"/>
  </w:num>
  <w:num w:numId="5" w16cid:durableId="983244128">
    <w:abstractNumId w:val="6"/>
  </w:num>
  <w:num w:numId="6" w16cid:durableId="726487439">
    <w:abstractNumId w:val="2"/>
  </w:num>
  <w:num w:numId="7" w16cid:durableId="1047796246">
    <w:abstractNumId w:val="3"/>
  </w:num>
  <w:num w:numId="8" w16cid:durableId="848643444">
    <w:abstractNumId w:val="7"/>
  </w:num>
  <w:num w:numId="9" w16cid:durableId="59639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994"/>
    <w:rsid w:val="00003C5A"/>
    <w:rsid w:val="000213F3"/>
    <w:rsid w:val="00022EBA"/>
    <w:rsid w:val="00027968"/>
    <w:rsid w:val="00041945"/>
    <w:rsid w:val="00050F96"/>
    <w:rsid w:val="000563EB"/>
    <w:rsid w:val="00066B09"/>
    <w:rsid w:val="00080E76"/>
    <w:rsid w:val="000830E9"/>
    <w:rsid w:val="00084F62"/>
    <w:rsid w:val="000908F0"/>
    <w:rsid w:val="00091BA5"/>
    <w:rsid w:val="000B1F89"/>
    <w:rsid w:val="000E6FC9"/>
    <w:rsid w:val="000F3DFB"/>
    <w:rsid w:val="000F7D2C"/>
    <w:rsid w:val="001254D3"/>
    <w:rsid w:val="00127187"/>
    <w:rsid w:val="001300A1"/>
    <w:rsid w:val="00141B3C"/>
    <w:rsid w:val="00161859"/>
    <w:rsid w:val="00165E2A"/>
    <w:rsid w:val="00173163"/>
    <w:rsid w:val="00173BDC"/>
    <w:rsid w:val="00175094"/>
    <w:rsid w:val="00194401"/>
    <w:rsid w:val="001966DD"/>
    <w:rsid w:val="001A1EB1"/>
    <w:rsid w:val="001B0084"/>
    <w:rsid w:val="001B0CED"/>
    <w:rsid w:val="001C7FA1"/>
    <w:rsid w:val="001D680E"/>
    <w:rsid w:val="001D77DF"/>
    <w:rsid w:val="001E125F"/>
    <w:rsid w:val="001E6822"/>
    <w:rsid w:val="001F13C3"/>
    <w:rsid w:val="001F3723"/>
    <w:rsid w:val="001F476B"/>
    <w:rsid w:val="001F5C2A"/>
    <w:rsid w:val="0020053E"/>
    <w:rsid w:val="00204D2B"/>
    <w:rsid w:val="00205C94"/>
    <w:rsid w:val="002067DA"/>
    <w:rsid w:val="00216771"/>
    <w:rsid w:val="00221233"/>
    <w:rsid w:val="00221690"/>
    <w:rsid w:val="00224E17"/>
    <w:rsid w:val="00230467"/>
    <w:rsid w:val="00233280"/>
    <w:rsid w:val="0023500A"/>
    <w:rsid w:val="002350D4"/>
    <w:rsid w:val="00247BBA"/>
    <w:rsid w:val="0025184C"/>
    <w:rsid w:val="00271972"/>
    <w:rsid w:val="002918BA"/>
    <w:rsid w:val="00291F23"/>
    <w:rsid w:val="002B258C"/>
    <w:rsid w:val="002B3FB6"/>
    <w:rsid w:val="002B4EFD"/>
    <w:rsid w:val="002C3320"/>
    <w:rsid w:val="002C615B"/>
    <w:rsid w:val="002D346A"/>
    <w:rsid w:val="002D727F"/>
    <w:rsid w:val="002E5D58"/>
    <w:rsid w:val="002F39DC"/>
    <w:rsid w:val="002F72DA"/>
    <w:rsid w:val="003070E5"/>
    <w:rsid w:val="00316325"/>
    <w:rsid w:val="0032100C"/>
    <w:rsid w:val="0032759C"/>
    <w:rsid w:val="0034342E"/>
    <w:rsid w:val="00345D48"/>
    <w:rsid w:val="003573EE"/>
    <w:rsid w:val="00380F99"/>
    <w:rsid w:val="00382EA2"/>
    <w:rsid w:val="00390B81"/>
    <w:rsid w:val="00392520"/>
    <w:rsid w:val="003927A8"/>
    <w:rsid w:val="00394F4B"/>
    <w:rsid w:val="00395FC2"/>
    <w:rsid w:val="003B16D5"/>
    <w:rsid w:val="003B4CE2"/>
    <w:rsid w:val="003B6AE9"/>
    <w:rsid w:val="003C2CD5"/>
    <w:rsid w:val="003D26BC"/>
    <w:rsid w:val="003F32AF"/>
    <w:rsid w:val="0040093E"/>
    <w:rsid w:val="004018F1"/>
    <w:rsid w:val="0040488B"/>
    <w:rsid w:val="00404986"/>
    <w:rsid w:val="00407AFA"/>
    <w:rsid w:val="00412C29"/>
    <w:rsid w:val="0042326D"/>
    <w:rsid w:val="00427112"/>
    <w:rsid w:val="004411CA"/>
    <w:rsid w:val="004577B9"/>
    <w:rsid w:val="004636DE"/>
    <w:rsid w:val="00466355"/>
    <w:rsid w:val="004676DD"/>
    <w:rsid w:val="00467F91"/>
    <w:rsid w:val="00492F67"/>
    <w:rsid w:val="0049399C"/>
    <w:rsid w:val="004B17F6"/>
    <w:rsid w:val="004B1EB9"/>
    <w:rsid w:val="004B31D0"/>
    <w:rsid w:val="004B372F"/>
    <w:rsid w:val="004C54A3"/>
    <w:rsid w:val="004D0C56"/>
    <w:rsid w:val="004D1C84"/>
    <w:rsid w:val="004F3E9B"/>
    <w:rsid w:val="00504AC2"/>
    <w:rsid w:val="00513387"/>
    <w:rsid w:val="00522229"/>
    <w:rsid w:val="005345C4"/>
    <w:rsid w:val="0054243D"/>
    <w:rsid w:val="005477B3"/>
    <w:rsid w:val="0055019C"/>
    <w:rsid w:val="00554F52"/>
    <w:rsid w:val="0055568C"/>
    <w:rsid w:val="00567AB6"/>
    <w:rsid w:val="0058406E"/>
    <w:rsid w:val="0059265A"/>
    <w:rsid w:val="005B285B"/>
    <w:rsid w:val="005B38E8"/>
    <w:rsid w:val="005B639B"/>
    <w:rsid w:val="005B6CEB"/>
    <w:rsid w:val="005C35F4"/>
    <w:rsid w:val="005C6634"/>
    <w:rsid w:val="005D5EC7"/>
    <w:rsid w:val="005E592C"/>
    <w:rsid w:val="005E7C91"/>
    <w:rsid w:val="005F2CA4"/>
    <w:rsid w:val="005F5D33"/>
    <w:rsid w:val="00602EFD"/>
    <w:rsid w:val="006041A3"/>
    <w:rsid w:val="006050D8"/>
    <w:rsid w:val="0061016C"/>
    <w:rsid w:val="0062183D"/>
    <w:rsid w:val="00623A64"/>
    <w:rsid w:val="00631A77"/>
    <w:rsid w:val="00653B3A"/>
    <w:rsid w:val="00656560"/>
    <w:rsid w:val="00656D1A"/>
    <w:rsid w:val="00666712"/>
    <w:rsid w:val="00681C6B"/>
    <w:rsid w:val="00686DA3"/>
    <w:rsid w:val="006878A8"/>
    <w:rsid w:val="00691308"/>
    <w:rsid w:val="006A1ED5"/>
    <w:rsid w:val="006B1F94"/>
    <w:rsid w:val="006B72E0"/>
    <w:rsid w:val="006C1AAC"/>
    <w:rsid w:val="006C2EB3"/>
    <w:rsid w:val="006C75CA"/>
    <w:rsid w:val="006E58A4"/>
    <w:rsid w:val="006F010C"/>
    <w:rsid w:val="006F19C2"/>
    <w:rsid w:val="006F2452"/>
    <w:rsid w:val="006F4DC0"/>
    <w:rsid w:val="00700A15"/>
    <w:rsid w:val="007025A2"/>
    <w:rsid w:val="00712CFB"/>
    <w:rsid w:val="007243C0"/>
    <w:rsid w:val="007303B7"/>
    <w:rsid w:val="007329B5"/>
    <w:rsid w:val="00732A63"/>
    <w:rsid w:val="00742584"/>
    <w:rsid w:val="00746034"/>
    <w:rsid w:val="00764E77"/>
    <w:rsid w:val="007752AC"/>
    <w:rsid w:val="007758F2"/>
    <w:rsid w:val="007772F9"/>
    <w:rsid w:val="00780F3C"/>
    <w:rsid w:val="00794F54"/>
    <w:rsid w:val="007A78EA"/>
    <w:rsid w:val="007B5CC3"/>
    <w:rsid w:val="007B74FF"/>
    <w:rsid w:val="007B78C8"/>
    <w:rsid w:val="007C414C"/>
    <w:rsid w:val="007C443B"/>
    <w:rsid w:val="007D289C"/>
    <w:rsid w:val="007D42F2"/>
    <w:rsid w:val="007D6BC5"/>
    <w:rsid w:val="007E16A7"/>
    <w:rsid w:val="007E3199"/>
    <w:rsid w:val="007F2348"/>
    <w:rsid w:val="007F24FB"/>
    <w:rsid w:val="008159DC"/>
    <w:rsid w:val="0082135C"/>
    <w:rsid w:val="00822A77"/>
    <w:rsid w:val="008305D3"/>
    <w:rsid w:val="00834FC4"/>
    <w:rsid w:val="008432BA"/>
    <w:rsid w:val="00844889"/>
    <w:rsid w:val="00853F6E"/>
    <w:rsid w:val="00855D1F"/>
    <w:rsid w:val="00856C5C"/>
    <w:rsid w:val="0086631D"/>
    <w:rsid w:val="00872FC1"/>
    <w:rsid w:val="008841E3"/>
    <w:rsid w:val="0089132D"/>
    <w:rsid w:val="00891B51"/>
    <w:rsid w:val="00892D1F"/>
    <w:rsid w:val="00894219"/>
    <w:rsid w:val="008A08F8"/>
    <w:rsid w:val="008A0C3E"/>
    <w:rsid w:val="008A5303"/>
    <w:rsid w:val="008A5CCC"/>
    <w:rsid w:val="008A5E70"/>
    <w:rsid w:val="008A7E6C"/>
    <w:rsid w:val="008B532F"/>
    <w:rsid w:val="008C3C31"/>
    <w:rsid w:val="008D46E3"/>
    <w:rsid w:val="008F12AC"/>
    <w:rsid w:val="00900ED3"/>
    <w:rsid w:val="00901B2F"/>
    <w:rsid w:val="00902BA1"/>
    <w:rsid w:val="009177A8"/>
    <w:rsid w:val="009242CE"/>
    <w:rsid w:val="00936F11"/>
    <w:rsid w:val="0096093D"/>
    <w:rsid w:val="009622CF"/>
    <w:rsid w:val="0096350F"/>
    <w:rsid w:val="00987D1F"/>
    <w:rsid w:val="00991128"/>
    <w:rsid w:val="00997B66"/>
    <w:rsid w:val="009C0803"/>
    <w:rsid w:val="009C7058"/>
    <w:rsid w:val="009D4B75"/>
    <w:rsid w:val="009E005D"/>
    <w:rsid w:val="009E6E0A"/>
    <w:rsid w:val="00A00372"/>
    <w:rsid w:val="00A00F78"/>
    <w:rsid w:val="00A012EB"/>
    <w:rsid w:val="00A04FA8"/>
    <w:rsid w:val="00A07091"/>
    <w:rsid w:val="00A156F2"/>
    <w:rsid w:val="00A332AF"/>
    <w:rsid w:val="00A33434"/>
    <w:rsid w:val="00A37406"/>
    <w:rsid w:val="00A4125E"/>
    <w:rsid w:val="00A4769D"/>
    <w:rsid w:val="00A5173F"/>
    <w:rsid w:val="00A52A05"/>
    <w:rsid w:val="00A82936"/>
    <w:rsid w:val="00A83802"/>
    <w:rsid w:val="00A9048A"/>
    <w:rsid w:val="00A97094"/>
    <w:rsid w:val="00AA2414"/>
    <w:rsid w:val="00AA2EAB"/>
    <w:rsid w:val="00AB32E3"/>
    <w:rsid w:val="00AC355F"/>
    <w:rsid w:val="00AC364B"/>
    <w:rsid w:val="00AC7027"/>
    <w:rsid w:val="00AD6005"/>
    <w:rsid w:val="00AE0F7A"/>
    <w:rsid w:val="00AE2802"/>
    <w:rsid w:val="00AE6BDF"/>
    <w:rsid w:val="00AF2983"/>
    <w:rsid w:val="00AF5F64"/>
    <w:rsid w:val="00B0373A"/>
    <w:rsid w:val="00B11916"/>
    <w:rsid w:val="00B11A67"/>
    <w:rsid w:val="00B14F76"/>
    <w:rsid w:val="00B31944"/>
    <w:rsid w:val="00B329E3"/>
    <w:rsid w:val="00B434E6"/>
    <w:rsid w:val="00B50037"/>
    <w:rsid w:val="00B50DCC"/>
    <w:rsid w:val="00B53914"/>
    <w:rsid w:val="00B63800"/>
    <w:rsid w:val="00B811DE"/>
    <w:rsid w:val="00B83C12"/>
    <w:rsid w:val="00B855FA"/>
    <w:rsid w:val="00B9210A"/>
    <w:rsid w:val="00B92AB5"/>
    <w:rsid w:val="00B94FDF"/>
    <w:rsid w:val="00B96613"/>
    <w:rsid w:val="00BA7371"/>
    <w:rsid w:val="00BC0D47"/>
    <w:rsid w:val="00BC1994"/>
    <w:rsid w:val="00BC3C3A"/>
    <w:rsid w:val="00BE23DB"/>
    <w:rsid w:val="00BE3F1B"/>
    <w:rsid w:val="00BF5955"/>
    <w:rsid w:val="00BF59C2"/>
    <w:rsid w:val="00BF792B"/>
    <w:rsid w:val="00C0631D"/>
    <w:rsid w:val="00C21F0E"/>
    <w:rsid w:val="00C30471"/>
    <w:rsid w:val="00C35B14"/>
    <w:rsid w:val="00C50F87"/>
    <w:rsid w:val="00C533B8"/>
    <w:rsid w:val="00C560FB"/>
    <w:rsid w:val="00C66188"/>
    <w:rsid w:val="00C67BE7"/>
    <w:rsid w:val="00C93E33"/>
    <w:rsid w:val="00C97CD4"/>
    <w:rsid w:val="00CA1DB8"/>
    <w:rsid w:val="00CA6405"/>
    <w:rsid w:val="00CA71F4"/>
    <w:rsid w:val="00CB0737"/>
    <w:rsid w:val="00CB535B"/>
    <w:rsid w:val="00CB7616"/>
    <w:rsid w:val="00CC1AD5"/>
    <w:rsid w:val="00CC4C34"/>
    <w:rsid w:val="00CD0843"/>
    <w:rsid w:val="00CD1201"/>
    <w:rsid w:val="00CE353F"/>
    <w:rsid w:val="00CE43C3"/>
    <w:rsid w:val="00CE7382"/>
    <w:rsid w:val="00CF2B52"/>
    <w:rsid w:val="00CF40E9"/>
    <w:rsid w:val="00CF6CC1"/>
    <w:rsid w:val="00D108FF"/>
    <w:rsid w:val="00D1538E"/>
    <w:rsid w:val="00D30AA1"/>
    <w:rsid w:val="00D325DE"/>
    <w:rsid w:val="00D33B97"/>
    <w:rsid w:val="00D359D3"/>
    <w:rsid w:val="00D4469A"/>
    <w:rsid w:val="00D458F6"/>
    <w:rsid w:val="00D47974"/>
    <w:rsid w:val="00D51A02"/>
    <w:rsid w:val="00D537E8"/>
    <w:rsid w:val="00D62DA1"/>
    <w:rsid w:val="00D63683"/>
    <w:rsid w:val="00D667F3"/>
    <w:rsid w:val="00D7322A"/>
    <w:rsid w:val="00D93435"/>
    <w:rsid w:val="00D95114"/>
    <w:rsid w:val="00DA1276"/>
    <w:rsid w:val="00DA4B78"/>
    <w:rsid w:val="00DA585C"/>
    <w:rsid w:val="00DA6132"/>
    <w:rsid w:val="00DA6A37"/>
    <w:rsid w:val="00DB0FDD"/>
    <w:rsid w:val="00DC09D7"/>
    <w:rsid w:val="00DC237F"/>
    <w:rsid w:val="00DC5EDC"/>
    <w:rsid w:val="00DD274A"/>
    <w:rsid w:val="00DD2CA8"/>
    <w:rsid w:val="00DE3387"/>
    <w:rsid w:val="00DE5B50"/>
    <w:rsid w:val="00DF1E9A"/>
    <w:rsid w:val="00DF66EC"/>
    <w:rsid w:val="00E42925"/>
    <w:rsid w:val="00E507B8"/>
    <w:rsid w:val="00E55DFE"/>
    <w:rsid w:val="00E6004C"/>
    <w:rsid w:val="00E61D12"/>
    <w:rsid w:val="00E629F2"/>
    <w:rsid w:val="00E73D06"/>
    <w:rsid w:val="00E774F0"/>
    <w:rsid w:val="00E8402C"/>
    <w:rsid w:val="00E85CD6"/>
    <w:rsid w:val="00E865AA"/>
    <w:rsid w:val="00EB03E4"/>
    <w:rsid w:val="00EC34A0"/>
    <w:rsid w:val="00EC647F"/>
    <w:rsid w:val="00ED279A"/>
    <w:rsid w:val="00EF24D4"/>
    <w:rsid w:val="00F05C62"/>
    <w:rsid w:val="00F17F04"/>
    <w:rsid w:val="00F213A0"/>
    <w:rsid w:val="00F36C21"/>
    <w:rsid w:val="00F459C7"/>
    <w:rsid w:val="00F51A7A"/>
    <w:rsid w:val="00F55018"/>
    <w:rsid w:val="00F77CF3"/>
    <w:rsid w:val="00F92A14"/>
    <w:rsid w:val="00FA340A"/>
    <w:rsid w:val="00FA38A5"/>
    <w:rsid w:val="00FA489B"/>
    <w:rsid w:val="00FC2BAC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B134A"/>
  <w15:chartTrackingRefBased/>
  <w15:docId w15:val="{75140084-69AA-46F3-9C9D-4CF9F899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A77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BodyText"/>
    <w:link w:val="Heading4Char"/>
    <w:qFormat/>
    <w:rsid w:val="008A5E70"/>
    <w:pPr>
      <w:keepNext/>
      <w:numPr>
        <w:ilvl w:val="3"/>
        <w:numId w:val="1"/>
      </w:numPr>
      <w:spacing w:after="0" w:line="100" w:lineRule="atLeast"/>
      <w:jc w:val="center"/>
      <w:outlineLvl w:val="3"/>
    </w:pPr>
    <w:rPr>
      <w:rFonts w:ascii="Times New Roman" w:eastAsia="Times New Roman" w:hAnsi="Times New Roman" w:cs="Times New Roman"/>
      <w:b/>
      <w:bCs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F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46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6034"/>
    <w:rPr>
      <w:rFonts w:ascii="Calibri" w:eastAsia="Calibri" w:hAnsi="Calibri" w:cs="Calibri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46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034"/>
    <w:rPr>
      <w:rFonts w:ascii="Calibri" w:eastAsia="Calibri" w:hAnsi="Calibri" w:cs="Calibri"/>
      <w:lang w:eastAsia="ar-SA"/>
    </w:rPr>
  </w:style>
  <w:style w:type="character" w:customStyle="1" w:styleId="Heading4Char">
    <w:name w:val="Heading 4 Char"/>
    <w:basedOn w:val="DefaultParagraphFont"/>
    <w:link w:val="Heading4"/>
    <w:rsid w:val="008A5E70"/>
    <w:rPr>
      <w:rFonts w:ascii="Times New Roman" w:eastAsia="Times New Roman" w:hAnsi="Times New Roman" w:cs="Times New Roman"/>
      <w:b/>
      <w:bCs/>
      <w:lang w:val="ro-RO" w:eastAsia="ar-SA"/>
    </w:rPr>
  </w:style>
  <w:style w:type="paragraph" w:styleId="ListParagraph">
    <w:name w:val="List Paragraph"/>
    <w:basedOn w:val="Normal"/>
    <w:qFormat/>
    <w:rsid w:val="008A5E70"/>
    <w:pPr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8A5E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A5E70"/>
    <w:rPr>
      <w:rFonts w:ascii="Calibri" w:eastAsia="Calibri" w:hAnsi="Calibri" w:cs="Calibri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43D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380F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F99"/>
    <w:rPr>
      <w:rFonts w:asciiTheme="majorHAnsi" w:eastAsiaTheme="majorEastAsia" w:hAnsiTheme="majorHAnsi" w:cstheme="majorBidi"/>
      <w:color w:val="2E74B5" w:themeColor="accent1" w:themeShade="BF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80F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80F99"/>
    <w:rPr>
      <w:rFonts w:ascii="Calibri" w:eastAsia="Calibri" w:hAnsi="Calibri" w:cs="Calibri"/>
      <w:lang w:eastAsia="ar-SA"/>
    </w:rPr>
  </w:style>
  <w:style w:type="paragraph" w:styleId="NoSpacing">
    <w:name w:val="No Spacing"/>
    <w:uiPriority w:val="1"/>
    <w:qFormat/>
    <w:rsid w:val="00380F99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380F99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3275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97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29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88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76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55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62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489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72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04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68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02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5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9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92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75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68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Boglarka Kolumban</cp:lastModifiedBy>
  <cp:revision>5</cp:revision>
  <cp:lastPrinted>2025-07-30T10:35:00Z</cp:lastPrinted>
  <dcterms:created xsi:type="dcterms:W3CDTF">2025-07-30T10:31:00Z</dcterms:created>
  <dcterms:modified xsi:type="dcterms:W3CDTF">2025-07-30T10:35:00Z</dcterms:modified>
</cp:coreProperties>
</file>